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ABCE7" w14:textId="3D81141A" w:rsidR="00877C22" w:rsidRPr="00877C22" w:rsidRDefault="00877C22" w:rsidP="00877C22">
      <w:pPr>
        <w:rPr>
          <w:rFonts w:ascii="Segoe UI" w:hAnsi="Segoe UI" w:cs="Segoe UI"/>
          <w:b/>
          <w:bCs/>
          <w:sz w:val="40"/>
          <w:szCs w:val="40"/>
        </w:rPr>
      </w:pPr>
      <w:r w:rsidRPr="00877C22">
        <w:rPr>
          <w:rFonts w:ascii="Segoe UI" w:hAnsi="Segoe UI" w:cs="Segoe UI"/>
          <w:b/>
          <w:bCs/>
          <w:sz w:val="40"/>
          <w:szCs w:val="40"/>
        </w:rPr>
        <w:t>Interação Humano e Computador</w:t>
      </w:r>
    </w:p>
    <w:p w14:paraId="47DD912E" w14:textId="36DCB9FD" w:rsidR="00877C22" w:rsidRPr="00877C22" w:rsidRDefault="00877C22" w:rsidP="00877C22">
      <w:pPr>
        <w:pBdr>
          <w:bottom w:val="single" w:sz="6" w:space="1" w:color="auto"/>
        </w:pBd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Pedro Fernandes Seraggi</w:t>
      </w:r>
      <w:r w:rsidRPr="00877C22">
        <w:rPr>
          <w:rFonts w:ascii="Segoe UI" w:hAnsi="Segoe UI" w:cs="Segoe UI"/>
          <w:sz w:val="24"/>
          <w:szCs w:val="24"/>
        </w:rPr>
        <w:t xml:space="preserve"> - 3° Semestre de Análise e Desenvolvimento de sistemas</w:t>
      </w:r>
    </w:p>
    <w:p w14:paraId="39B88575" w14:textId="77777777" w:rsidR="00877C22" w:rsidRPr="00877C22" w:rsidRDefault="00877C22" w:rsidP="00877C22">
      <w:pPr>
        <w:rPr>
          <w:rFonts w:ascii="Segoe UI" w:hAnsi="Segoe UI" w:cs="Segoe UI"/>
          <w:b/>
          <w:bCs/>
          <w:sz w:val="40"/>
          <w:szCs w:val="40"/>
        </w:rPr>
      </w:pPr>
    </w:p>
    <w:p w14:paraId="2BA63DC3" w14:textId="1138946A" w:rsidR="00877C22" w:rsidRPr="00877C22" w:rsidRDefault="00877C22" w:rsidP="00877C22">
      <w:pPr>
        <w:rPr>
          <w:rFonts w:ascii="Segoe UI" w:hAnsi="Segoe UI" w:cs="Segoe UI"/>
          <w:b/>
          <w:bCs/>
          <w:sz w:val="40"/>
          <w:szCs w:val="40"/>
        </w:rPr>
      </w:pPr>
      <w:r w:rsidRPr="00877C22">
        <w:rPr>
          <w:rFonts w:ascii="Segoe UI" w:hAnsi="Segoe UI" w:cs="Segoe UI"/>
          <w:b/>
          <w:bCs/>
          <w:sz w:val="40"/>
          <w:szCs w:val="40"/>
        </w:rPr>
        <w:t>Heurísticas</w:t>
      </w:r>
    </w:p>
    <w:p w14:paraId="2A0208F6" w14:textId="49D4725F" w:rsidR="00877C22" w:rsidRDefault="00877C22" w:rsidP="00A16245">
      <w:pPr>
        <w:rPr>
          <w:rFonts w:ascii="Segoe UI" w:hAnsi="Segoe UI" w:cs="Segoe UI"/>
          <w:sz w:val="24"/>
          <w:szCs w:val="24"/>
        </w:rPr>
      </w:pPr>
      <w:r w:rsidRPr="00877C22">
        <w:rPr>
          <w:rFonts w:ascii="Segoe UI" w:hAnsi="Segoe UI" w:cs="Segoe UI"/>
          <w:sz w:val="24"/>
          <w:szCs w:val="24"/>
        </w:rPr>
        <w:t>O termo heurística se refere a um processo mental quase automático que os seres humanos utilizam para solucionar problemas, baseado em intuição e pensamento inconsciente. Na área de usabilidade, o conceito de heurística é aplicado para garantir que os usuários possam alcançar seus objetivos com o mínimo de esforço e obter resultados máximos. Além disso, a acessibilidade também é um aspecto importante da heurística, garantindo que as pessoas possam acessar e utilizar os recursos sem qualquer tipo de limitação ou dificuldade.</w:t>
      </w:r>
    </w:p>
    <w:p w14:paraId="56E4F199" w14:textId="77777777" w:rsidR="00877C22" w:rsidRDefault="00877C22" w:rsidP="00A16245">
      <w:pPr>
        <w:rPr>
          <w:rFonts w:ascii="Segoe UI" w:hAnsi="Segoe UI" w:cs="Segoe UI"/>
          <w:sz w:val="24"/>
          <w:szCs w:val="24"/>
        </w:rPr>
      </w:pPr>
    </w:p>
    <w:p w14:paraId="59371829" w14:textId="77777777" w:rsidR="00877C22" w:rsidRDefault="00877C22" w:rsidP="00A16245">
      <w:pPr>
        <w:pBdr>
          <w:bottom w:val="single" w:sz="6" w:space="1" w:color="auto"/>
        </w:pBdr>
        <w:rPr>
          <w:rFonts w:ascii="Segoe UI" w:hAnsi="Segoe UI" w:cs="Segoe UI"/>
          <w:sz w:val="24"/>
          <w:szCs w:val="24"/>
        </w:rPr>
      </w:pPr>
    </w:p>
    <w:p w14:paraId="238AA3B4" w14:textId="77777777" w:rsidR="00877C22" w:rsidRDefault="00877C22" w:rsidP="00A16245">
      <w:pPr>
        <w:rPr>
          <w:rFonts w:ascii="Segoe UI" w:hAnsi="Segoe UI" w:cs="Segoe UI"/>
          <w:b/>
          <w:bCs/>
          <w:sz w:val="48"/>
          <w:szCs w:val="48"/>
        </w:rPr>
      </w:pPr>
    </w:p>
    <w:p w14:paraId="224838E3" w14:textId="4E518FAF" w:rsidR="00A16245" w:rsidRDefault="00A16245" w:rsidP="00A16245">
      <w:pPr>
        <w:rPr>
          <w:rFonts w:ascii="Segoe UI" w:hAnsi="Segoe UI" w:cs="Segoe UI"/>
          <w:b/>
          <w:bCs/>
          <w:sz w:val="48"/>
          <w:szCs w:val="48"/>
        </w:rPr>
      </w:pPr>
      <w:r w:rsidRPr="00A16245">
        <w:rPr>
          <w:rFonts w:ascii="Segoe UI" w:hAnsi="Segoe UI" w:cs="Segoe UI"/>
          <w:b/>
          <w:bCs/>
          <w:sz w:val="48"/>
          <w:szCs w:val="48"/>
        </w:rPr>
        <w:t xml:space="preserve">Identificação Consistente (AA) </w:t>
      </w:r>
    </w:p>
    <w:p w14:paraId="24FE86F6" w14:textId="2D0E3A3C" w:rsidR="00877C22" w:rsidRPr="00877C22" w:rsidRDefault="00877C22" w:rsidP="00A16245">
      <w:pPr>
        <w:rPr>
          <w:rFonts w:ascii="Segoe UI" w:hAnsi="Segoe UI" w:cs="Segoe UI"/>
          <w:b/>
          <w:bCs/>
          <w:sz w:val="36"/>
          <w:szCs w:val="36"/>
        </w:rPr>
      </w:pPr>
      <w:r w:rsidRPr="00877C22">
        <w:rPr>
          <w:rFonts w:ascii="Segoe UI" w:hAnsi="Segoe UI" w:cs="Segoe UI"/>
          <w:b/>
          <w:bCs/>
          <w:sz w:val="36"/>
          <w:szCs w:val="36"/>
        </w:rPr>
        <w:t>P</w:t>
      </w:r>
      <w:r>
        <w:rPr>
          <w:rFonts w:ascii="Segoe UI" w:hAnsi="Segoe UI" w:cs="Segoe UI"/>
          <w:b/>
          <w:bCs/>
          <w:sz w:val="36"/>
          <w:szCs w:val="36"/>
        </w:rPr>
        <w:t>revisível</w:t>
      </w:r>
    </w:p>
    <w:p w14:paraId="47BB25D2" w14:textId="77777777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Em um conjunto de páginas web, é importante que os componentes com a mesma finalidade sejam identificados de maneira uniforme e consistente para garantir a clareza e facilidade de uso para o usuário.</w:t>
      </w:r>
    </w:p>
    <w:p w14:paraId="71A6BC75" w14:textId="77777777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Ícones de pesquisa, compra, favoritos e meu perfil:</w:t>
      </w:r>
    </w:p>
    <w:p w14:paraId="2498C62C" w14:textId="77777777" w:rsid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Sites que estão corretos:</w:t>
      </w:r>
    </w:p>
    <w:p w14:paraId="6F5D5838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118ED113" w14:textId="4C2836C0" w:rsidR="00A16245" w:rsidRPr="00A16245" w:rsidRDefault="00A16245" w:rsidP="00A16245">
      <w:pPr>
        <w:rPr>
          <w:rFonts w:ascii="Segoe UI" w:hAnsi="Segoe UI" w:cs="Segoe UI"/>
          <w:b/>
          <w:bCs/>
        </w:rPr>
      </w:pPr>
      <w:r w:rsidRPr="00A16245">
        <w:rPr>
          <w:rFonts w:ascii="Segoe UI" w:hAnsi="Segoe UI" w:cs="Segoe UI"/>
          <w:b/>
          <w:bCs/>
        </w:rPr>
        <w:t>OLX:</w:t>
      </w:r>
    </w:p>
    <w:p w14:paraId="2EF76DB1" w14:textId="07E13A84" w:rsidR="00A16245" w:rsidRDefault="00A16245" w:rsidP="00A16245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668E8CD4" wp14:editId="35564C8D">
            <wp:extent cx="5400040" cy="2682240"/>
            <wp:effectExtent l="0" t="0" r="0" b="3810"/>
            <wp:docPr id="932432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328" name="Imagem 1" descr="Interface gráfica do usuári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47CF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2C35F018" w14:textId="7252C35C" w:rsidR="00A16245" w:rsidRPr="00A16245" w:rsidRDefault="00A16245" w:rsidP="00A16245">
      <w:pPr>
        <w:rPr>
          <w:rFonts w:ascii="Segoe UI" w:hAnsi="Segoe UI" w:cs="Segoe UI"/>
          <w:b/>
          <w:bCs/>
        </w:rPr>
      </w:pPr>
      <w:proofErr w:type="spellStart"/>
      <w:r w:rsidRPr="00A16245">
        <w:rPr>
          <w:rFonts w:ascii="Segoe UI" w:hAnsi="Segoe UI" w:cs="Segoe UI"/>
          <w:b/>
          <w:bCs/>
        </w:rPr>
        <w:t>AliExpress</w:t>
      </w:r>
      <w:proofErr w:type="spellEnd"/>
      <w:r w:rsidRPr="00A16245">
        <w:rPr>
          <w:rFonts w:ascii="Segoe UI" w:hAnsi="Segoe UI" w:cs="Segoe UI"/>
          <w:b/>
          <w:bCs/>
        </w:rPr>
        <w:t>:</w:t>
      </w:r>
    </w:p>
    <w:p w14:paraId="2EDA6174" w14:textId="76E4AFAB" w:rsidR="00A16245" w:rsidRDefault="00A16245" w:rsidP="00A1624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E272A48" wp14:editId="65CA139B">
            <wp:extent cx="5400040" cy="2045970"/>
            <wp:effectExtent l="0" t="0" r="0" b="0"/>
            <wp:docPr id="53048183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81836" name="Imagem 1" descr="Interface gráfica do usuário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3053" w14:textId="77777777" w:rsidR="00A16245" w:rsidRPr="00A16245" w:rsidRDefault="00A16245" w:rsidP="00A16245">
      <w:pPr>
        <w:rPr>
          <w:rFonts w:ascii="Segoe UI" w:hAnsi="Segoe UI" w:cs="Segoe UI"/>
          <w:b/>
          <w:bCs/>
        </w:rPr>
      </w:pPr>
      <w:proofErr w:type="spellStart"/>
      <w:r w:rsidRPr="00A16245">
        <w:rPr>
          <w:rFonts w:ascii="Segoe UI" w:hAnsi="Segoe UI" w:cs="Segoe UI"/>
          <w:b/>
          <w:bCs/>
        </w:rPr>
        <w:t>Shopee</w:t>
      </w:r>
      <w:proofErr w:type="spellEnd"/>
      <w:r w:rsidRPr="00A16245">
        <w:rPr>
          <w:rFonts w:ascii="Segoe UI" w:hAnsi="Segoe UI" w:cs="Segoe UI"/>
          <w:b/>
          <w:bCs/>
        </w:rPr>
        <w:t>:</w:t>
      </w:r>
    </w:p>
    <w:p w14:paraId="1837CA67" w14:textId="7D845D9A" w:rsidR="00A16245" w:rsidRPr="00A16245" w:rsidRDefault="00A16245" w:rsidP="00A16245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58FD3D9C" wp14:editId="5117FAF7">
            <wp:extent cx="5381625" cy="3190875"/>
            <wp:effectExtent l="0" t="0" r="9525" b="9525"/>
            <wp:docPr id="65586856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68566" name="Imagem 1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4435" cy="319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9AC6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0EAA711A" w14:textId="77777777" w:rsidR="00A16245" w:rsidRPr="00A16245" w:rsidRDefault="00A16245" w:rsidP="00A16245">
      <w:pPr>
        <w:rPr>
          <w:rFonts w:ascii="Segoe UI" w:hAnsi="Segoe UI" w:cs="Segoe UI"/>
          <w:b/>
          <w:bCs/>
        </w:rPr>
      </w:pPr>
      <w:r w:rsidRPr="00A16245">
        <w:rPr>
          <w:rFonts w:ascii="Segoe UI" w:hAnsi="Segoe UI" w:cs="Segoe UI"/>
          <w:b/>
          <w:bCs/>
        </w:rPr>
        <w:t>Submarino:</w:t>
      </w:r>
    </w:p>
    <w:p w14:paraId="3BC1BDC0" w14:textId="6B0E4F95" w:rsidR="00A16245" w:rsidRPr="00A16245" w:rsidRDefault="00A16245" w:rsidP="00A1624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BF0C12B" wp14:editId="0005A24F">
            <wp:extent cx="5400040" cy="2934970"/>
            <wp:effectExtent l="0" t="0" r="0" b="0"/>
            <wp:docPr id="102864703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47036" name="Imagem 1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3749" w14:textId="77777777" w:rsidR="00A16245" w:rsidRPr="00A16245" w:rsidRDefault="00A16245" w:rsidP="00A16245">
      <w:pPr>
        <w:pBdr>
          <w:bottom w:val="single" w:sz="6" w:space="1" w:color="auto"/>
        </w:pBdr>
        <w:rPr>
          <w:rFonts w:ascii="Segoe UI" w:hAnsi="Segoe UI" w:cs="Segoe UI"/>
        </w:rPr>
      </w:pPr>
    </w:p>
    <w:p w14:paraId="54809D0E" w14:textId="77777777" w:rsidR="00A16245" w:rsidRDefault="00A16245" w:rsidP="00A16245">
      <w:pPr>
        <w:rPr>
          <w:rFonts w:ascii="Segoe UI" w:hAnsi="Segoe UI" w:cs="Segoe UI"/>
        </w:rPr>
      </w:pPr>
    </w:p>
    <w:p w14:paraId="54F67B2A" w14:textId="77777777" w:rsidR="00877C22" w:rsidRDefault="00877C22" w:rsidP="00A16245">
      <w:pPr>
        <w:rPr>
          <w:rFonts w:ascii="Segoe UI" w:hAnsi="Segoe UI" w:cs="Segoe UI"/>
        </w:rPr>
      </w:pPr>
    </w:p>
    <w:p w14:paraId="3DB5BF49" w14:textId="77777777" w:rsidR="00877C22" w:rsidRDefault="00877C22" w:rsidP="00A16245">
      <w:pPr>
        <w:rPr>
          <w:rFonts w:ascii="Segoe UI" w:hAnsi="Segoe UI" w:cs="Segoe UI"/>
        </w:rPr>
      </w:pPr>
    </w:p>
    <w:p w14:paraId="1990AC33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34E579B1" w14:textId="4496C63E" w:rsidR="00A16245" w:rsidRDefault="00A16245" w:rsidP="00A16245">
      <w:pPr>
        <w:rPr>
          <w:rFonts w:ascii="Segoe UI" w:hAnsi="Segoe UI" w:cs="Segoe UI"/>
          <w:b/>
          <w:bCs/>
          <w:sz w:val="48"/>
          <w:szCs w:val="48"/>
        </w:rPr>
      </w:pPr>
      <w:r w:rsidRPr="00A16245">
        <w:rPr>
          <w:rFonts w:ascii="Segoe UI" w:hAnsi="Segoe UI" w:cs="Segoe UI"/>
          <w:b/>
          <w:bCs/>
          <w:sz w:val="48"/>
          <w:szCs w:val="48"/>
        </w:rPr>
        <w:lastRenderedPageBreak/>
        <w:t>Legendas (A)</w:t>
      </w:r>
    </w:p>
    <w:p w14:paraId="2115BF90" w14:textId="5A62AED5" w:rsidR="00877C22" w:rsidRPr="00877C22" w:rsidRDefault="00877C22" w:rsidP="00A16245">
      <w:pPr>
        <w:rPr>
          <w:rFonts w:ascii="Segoe UI" w:hAnsi="Segoe UI" w:cs="Segoe UI"/>
          <w:b/>
          <w:bCs/>
          <w:sz w:val="36"/>
          <w:szCs w:val="36"/>
        </w:rPr>
      </w:pPr>
      <w:r w:rsidRPr="00877C22">
        <w:rPr>
          <w:rFonts w:ascii="Segoe UI" w:hAnsi="Segoe UI" w:cs="Segoe UI"/>
          <w:b/>
          <w:bCs/>
          <w:sz w:val="36"/>
          <w:szCs w:val="36"/>
        </w:rPr>
        <w:t>pré-gravado</w:t>
      </w:r>
    </w:p>
    <w:p w14:paraId="627A3FB5" w14:textId="77777777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Todo tipo de conteúdo gravado que possua uma trilha sonora, seja em formato de áudio ou vídeo, deve ser acompanhado por legendas para garantir a acessibilidade e compreensão do conteúdo por pessoas com deficiência auditiva ou que prefiram consumir o conteúdo sem som.</w:t>
      </w:r>
    </w:p>
    <w:p w14:paraId="06EAFCBE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7FEEAD68" w14:textId="47F76D30" w:rsidR="00A16245" w:rsidRDefault="00A16245" w:rsidP="00A16245">
      <w:pPr>
        <w:pBdr>
          <w:bottom w:val="single" w:sz="6" w:space="1" w:color="auto"/>
        </w:pBd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 xml:space="preserve"> </w:t>
      </w:r>
      <w:r>
        <w:rPr>
          <w:noProof/>
        </w:rPr>
        <w:drawing>
          <wp:inline distT="0" distB="0" distL="0" distR="0" wp14:anchorId="7A24B402" wp14:editId="5AAA8905">
            <wp:extent cx="5400040" cy="2932430"/>
            <wp:effectExtent l="0" t="0" r="0" b="1270"/>
            <wp:docPr id="181508874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88749" name="Imagem 1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E1EC" w14:textId="77777777" w:rsidR="00A16245" w:rsidRPr="00A16245" w:rsidRDefault="00A16245" w:rsidP="00A16245">
      <w:pPr>
        <w:pBdr>
          <w:bottom w:val="single" w:sz="6" w:space="1" w:color="auto"/>
        </w:pBdr>
        <w:rPr>
          <w:rFonts w:ascii="Segoe UI" w:hAnsi="Segoe UI" w:cs="Segoe UI"/>
        </w:rPr>
      </w:pPr>
    </w:p>
    <w:p w14:paraId="27955F0C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6D44B1B4" w14:textId="77777777" w:rsidR="00A16245" w:rsidRDefault="00A16245" w:rsidP="00A16245">
      <w:pPr>
        <w:rPr>
          <w:rFonts w:ascii="Segoe UI" w:hAnsi="Segoe UI" w:cs="Segoe UI"/>
        </w:rPr>
      </w:pPr>
    </w:p>
    <w:p w14:paraId="10D72BAB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4B3FAC0F" w14:textId="77777777" w:rsidR="00877C22" w:rsidRDefault="00A16245" w:rsidP="00A16245">
      <w:pPr>
        <w:rPr>
          <w:rFonts w:ascii="Segoe UI" w:hAnsi="Segoe UI" w:cs="Segoe UI"/>
          <w:b/>
          <w:bCs/>
          <w:sz w:val="48"/>
          <w:szCs w:val="48"/>
        </w:rPr>
      </w:pPr>
      <w:r w:rsidRPr="00A16245">
        <w:rPr>
          <w:rFonts w:ascii="Segoe UI" w:hAnsi="Segoe UI" w:cs="Segoe UI"/>
          <w:b/>
          <w:bCs/>
          <w:sz w:val="48"/>
          <w:szCs w:val="48"/>
        </w:rPr>
        <w:t xml:space="preserve">Utilização de cores </w:t>
      </w:r>
      <w:r w:rsidR="00877C22">
        <w:rPr>
          <w:rFonts w:ascii="Segoe UI" w:hAnsi="Segoe UI" w:cs="Segoe UI"/>
          <w:b/>
          <w:bCs/>
          <w:sz w:val="48"/>
          <w:szCs w:val="48"/>
        </w:rPr>
        <w:t>(</w:t>
      </w:r>
      <w:r w:rsidRPr="00A16245">
        <w:rPr>
          <w:rFonts w:ascii="Segoe UI" w:hAnsi="Segoe UI" w:cs="Segoe UI"/>
          <w:b/>
          <w:bCs/>
          <w:sz w:val="48"/>
          <w:szCs w:val="48"/>
        </w:rPr>
        <w:t>A</w:t>
      </w:r>
      <w:r w:rsidR="00877C22">
        <w:rPr>
          <w:rFonts w:ascii="Segoe UI" w:hAnsi="Segoe UI" w:cs="Segoe UI"/>
          <w:b/>
          <w:bCs/>
          <w:sz w:val="48"/>
          <w:szCs w:val="48"/>
        </w:rPr>
        <w:t>)</w:t>
      </w:r>
      <w:r w:rsidRPr="00A16245">
        <w:rPr>
          <w:rFonts w:ascii="Segoe UI" w:hAnsi="Segoe UI" w:cs="Segoe UI"/>
          <w:b/>
          <w:bCs/>
          <w:sz w:val="48"/>
          <w:szCs w:val="48"/>
        </w:rPr>
        <w:t xml:space="preserve">  </w:t>
      </w:r>
    </w:p>
    <w:p w14:paraId="7F6237D5" w14:textId="6F37D051" w:rsidR="00A16245" w:rsidRPr="00877C22" w:rsidRDefault="00A16245" w:rsidP="00A16245">
      <w:pPr>
        <w:rPr>
          <w:rFonts w:ascii="Segoe UI" w:hAnsi="Segoe UI" w:cs="Segoe UI"/>
          <w:b/>
          <w:bCs/>
          <w:sz w:val="36"/>
          <w:szCs w:val="36"/>
        </w:rPr>
      </w:pPr>
      <w:r w:rsidRPr="00877C22">
        <w:rPr>
          <w:rFonts w:ascii="Segoe UI" w:hAnsi="Segoe UI" w:cs="Segoe UI"/>
          <w:b/>
          <w:bCs/>
          <w:sz w:val="36"/>
          <w:szCs w:val="36"/>
        </w:rPr>
        <w:t>Perceptível</w:t>
      </w:r>
    </w:p>
    <w:p w14:paraId="7604D771" w14:textId="77777777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>Não é recomendável depender exclusivamente de cores para transmitir informações ou diferenciar elementos visuais. Ao exibir uma mensagem de erro, é importante incluir um ícone de alerta, uma explicação clara da solução e destacar a informação de maneira visual, usando cor como um elemento adicional, mas não o único.</w:t>
      </w:r>
    </w:p>
    <w:p w14:paraId="32CA0E00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0C87EAE6" w14:textId="77777777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lastRenderedPageBreak/>
        <w:t>A OLX por exemplo faz de maneira correta e intuitiva:</w:t>
      </w:r>
    </w:p>
    <w:p w14:paraId="554B2550" w14:textId="77777777" w:rsidR="00A16245" w:rsidRDefault="00A16245" w:rsidP="00A16245">
      <w:pPr>
        <w:rPr>
          <w:rFonts w:ascii="Segoe UI" w:hAnsi="Segoe UI" w:cs="Segoe UI"/>
        </w:rPr>
      </w:pPr>
    </w:p>
    <w:p w14:paraId="4E02970D" w14:textId="77777777" w:rsidR="00A16245" w:rsidRDefault="00A16245" w:rsidP="00A16245">
      <w:pPr>
        <w:rPr>
          <w:rFonts w:ascii="Segoe UI" w:hAnsi="Segoe UI" w:cs="Segoe UI"/>
        </w:rPr>
      </w:pPr>
    </w:p>
    <w:p w14:paraId="76A3F615" w14:textId="77777777" w:rsidR="00A16245" w:rsidRDefault="00A16245" w:rsidP="00A16245">
      <w:pPr>
        <w:rPr>
          <w:rFonts w:ascii="Segoe UI" w:hAnsi="Segoe UI" w:cs="Segoe UI"/>
        </w:rPr>
      </w:pPr>
    </w:p>
    <w:p w14:paraId="485966E0" w14:textId="77777777" w:rsidR="00877C22" w:rsidRDefault="00877C22" w:rsidP="00A16245">
      <w:pPr>
        <w:rPr>
          <w:rFonts w:ascii="Segoe UI" w:hAnsi="Segoe UI" w:cs="Segoe UI"/>
        </w:rPr>
      </w:pPr>
    </w:p>
    <w:p w14:paraId="4710E7A0" w14:textId="77777777" w:rsidR="00877C22" w:rsidRPr="00A16245" w:rsidRDefault="00877C22" w:rsidP="00A16245">
      <w:pPr>
        <w:rPr>
          <w:rFonts w:ascii="Segoe UI" w:hAnsi="Segoe UI" w:cs="Segoe UI"/>
        </w:rPr>
      </w:pPr>
    </w:p>
    <w:p w14:paraId="3EE34AE6" w14:textId="01E08475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 xml:space="preserve">Quando o Email </w:t>
      </w:r>
      <w:r w:rsidRPr="00A16245">
        <w:rPr>
          <w:rFonts w:ascii="Segoe UI" w:hAnsi="Segoe UI" w:cs="Segoe UI"/>
        </w:rPr>
        <w:t>está</w:t>
      </w:r>
      <w:r w:rsidRPr="00A16245">
        <w:rPr>
          <w:rFonts w:ascii="Segoe UI" w:hAnsi="Segoe UI" w:cs="Segoe UI"/>
        </w:rPr>
        <w:t xml:space="preserve"> incorreto:</w:t>
      </w:r>
    </w:p>
    <w:p w14:paraId="30BD356B" w14:textId="151EB1FE" w:rsidR="00A16245" w:rsidRDefault="00A16245" w:rsidP="00A16245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4B5AA3A" wp14:editId="685049D6">
            <wp:extent cx="3456940" cy="5296008"/>
            <wp:effectExtent l="0" t="0" r="0" b="0"/>
            <wp:docPr id="31683655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3655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1045" cy="531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C783" w14:textId="77777777" w:rsidR="00A16245" w:rsidRPr="00A16245" w:rsidRDefault="00A16245" w:rsidP="00A16245">
      <w:pPr>
        <w:rPr>
          <w:rFonts w:ascii="Segoe UI" w:hAnsi="Segoe UI" w:cs="Segoe UI"/>
        </w:rPr>
      </w:pPr>
    </w:p>
    <w:p w14:paraId="0B519A0D" w14:textId="71D081CD" w:rsidR="00A16245" w:rsidRPr="00A16245" w:rsidRDefault="00A16245" w:rsidP="00A16245">
      <w:pPr>
        <w:rPr>
          <w:rFonts w:ascii="Segoe UI" w:hAnsi="Segoe UI" w:cs="Segoe UI"/>
        </w:rPr>
      </w:pPr>
      <w:r w:rsidRPr="00A16245">
        <w:rPr>
          <w:rFonts w:ascii="Segoe UI" w:hAnsi="Segoe UI" w:cs="Segoe UI"/>
        </w:rPr>
        <w:t xml:space="preserve">Quando a senha </w:t>
      </w:r>
      <w:r w:rsidRPr="00A16245">
        <w:rPr>
          <w:rFonts w:ascii="Segoe UI" w:hAnsi="Segoe UI" w:cs="Segoe UI"/>
        </w:rPr>
        <w:t>está</w:t>
      </w:r>
      <w:r w:rsidRPr="00A16245">
        <w:rPr>
          <w:rFonts w:ascii="Segoe UI" w:hAnsi="Segoe UI" w:cs="Segoe UI"/>
        </w:rPr>
        <w:t xml:space="preserve"> incorreta:</w:t>
      </w:r>
    </w:p>
    <w:p w14:paraId="548F9E1E" w14:textId="3F2B8D8C" w:rsidR="00A16245" w:rsidRPr="00A16245" w:rsidRDefault="00A16245" w:rsidP="00A16245">
      <w:pPr>
        <w:jc w:val="center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04E214BF" wp14:editId="58A29BB4">
            <wp:extent cx="3077845" cy="4791075"/>
            <wp:effectExtent l="0" t="0" r="8255" b="9525"/>
            <wp:docPr id="170974996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49964" name="Imagem 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6846" cy="48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48E8" w14:textId="77777777" w:rsidR="006C4ADA" w:rsidRDefault="006C4ADA">
      <w:pPr>
        <w:rPr>
          <w:rFonts w:ascii="Segoe UI" w:hAnsi="Segoe UI" w:cs="Segoe UI"/>
        </w:rPr>
      </w:pPr>
    </w:p>
    <w:p w14:paraId="2A8B8C43" w14:textId="2C8EF86C" w:rsidR="00A16245" w:rsidRDefault="00A16245">
      <w:pPr>
        <w:rPr>
          <w:rFonts w:ascii="Segoe UI" w:hAnsi="Segoe UI" w:cs="Segoe UI"/>
        </w:rPr>
      </w:pPr>
      <w:r>
        <w:rPr>
          <w:rFonts w:ascii="Segoe UI" w:hAnsi="Segoe UI" w:cs="Segoe UI"/>
        </w:rPr>
        <w:t>Outro exemplo é o site da nossa API (Visiona):</w:t>
      </w:r>
    </w:p>
    <w:p w14:paraId="18A5FFEF" w14:textId="24937978" w:rsidR="00A16245" w:rsidRDefault="00A16245">
      <w:pPr>
        <w:rPr>
          <w:rFonts w:ascii="Segoe UI" w:hAnsi="Segoe UI" w:cs="Segoe UI"/>
        </w:rPr>
      </w:pPr>
      <w:r>
        <w:rPr>
          <w:rFonts w:ascii="Segoe UI" w:hAnsi="Segoe UI" w:cs="Segoe UI"/>
        </w:rPr>
        <w:t>Quando o Email está incorreto:</w:t>
      </w:r>
      <w:r>
        <w:rPr>
          <w:rFonts w:ascii="Segoe UI" w:hAnsi="Segoe UI" w:cs="Segoe UI"/>
        </w:rPr>
        <w:br/>
      </w:r>
      <w:r>
        <w:rPr>
          <w:noProof/>
        </w:rPr>
        <w:drawing>
          <wp:inline distT="0" distB="0" distL="0" distR="0" wp14:anchorId="66BD3D8B" wp14:editId="1FB8F130">
            <wp:extent cx="5400040" cy="3164205"/>
            <wp:effectExtent l="0" t="0" r="0" b="0"/>
            <wp:docPr id="107502178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21781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C535" w14:textId="1DB3F6E9" w:rsidR="00A16245" w:rsidRDefault="00A16245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Quando </w:t>
      </w:r>
      <w:r>
        <w:rPr>
          <w:rFonts w:ascii="Segoe UI" w:hAnsi="Segoe UI" w:cs="Segoe UI"/>
        </w:rPr>
        <w:t>a senha</w:t>
      </w:r>
      <w:r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está</w:t>
      </w:r>
      <w:r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incorreta</w:t>
      </w:r>
      <w:r>
        <w:rPr>
          <w:rFonts w:ascii="Segoe UI" w:hAnsi="Segoe UI" w:cs="Segoe UI"/>
        </w:rPr>
        <w:t>:</w:t>
      </w:r>
    </w:p>
    <w:p w14:paraId="46ECB53A" w14:textId="4274377B" w:rsidR="00A16245" w:rsidRDefault="00A1624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F813BE0" wp14:editId="5538A43A">
            <wp:extent cx="5400040" cy="2832100"/>
            <wp:effectExtent l="0" t="0" r="0" b="6350"/>
            <wp:docPr id="23767549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75496" name="Imagem 1" descr="Interface gráfica do usuári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BB43" w14:textId="77777777" w:rsidR="00A16245" w:rsidRDefault="00A16245">
      <w:pPr>
        <w:pBdr>
          <w:bottom w:val="single" w:sz="6" w:space="1" w:color="auto"/>
        </w:pBdr>
        <w:rPr>
          <w:rFonts w:ascii="Segoe UI" w:hAnsi="Segoe UI" w:cs="Segoe UI"/>
        </w:rPr>
      </w:pPr>
    </w:p>
    <w:p w14:paraId="55C73774" w14:textId="77777777" w:rsidR="00A16245" w:rsidRDefault="00A16245">
      <w:pPr>
        <w:pBdr>
          <w:bottom w:val="single" w:sz="6" w:space="1" w:color="auto"/>
        </w:pBdr>
        <w:rPr>
          <w:rFonts w:ascii="Segoe UI" w:hAnsi="Segoe UI" w:cs="Segoe UI"/>
        </w:rPr>
      </w:pPr>
    </w:p>
    <w:p w14:paraId="6A425257" w14:textId="3A39F6C2" w:rsidR="00A16245" w:rsidRDefault="00A16245">
      <w:pPr>
        <w:pBdr>
          <w:bottom w:val="single" w:sz="6" w:space="1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Alguns sites incorretos são </w:t>
      </w:r>
      <w:proofErr w:type="spellStart"/>
      <w:r>
        <w:rPr>
          <w:rFonts w:ascii="Segoe UI" w:hAnsi="Segoe UI" w:cs="Segoe UI"/>
        </w:rPr>
        <w:t>Shopee</w:t>
      </w:r>
      <w:proofErr w:type="spellEnd"/>
      <w:r>
        <w:rPr>
          <w:rFonts w:ascii="Segoe UI" w:hAnsi="Segoe UI" w:cs="Segoe UI"/>
        </w:rPr>
        <w:t xml:space="preserve"> e </w:t>
      </w:r>
      <w:proofErr w:type="spellStart"/>
      <w:r>
        <w:rPr>
          <w:rFonts w:ascii="Segoe UI" w:hAnsi="Segoe UI" w:cs="Segoe UI"/>
        </w:rPr>
        <w:t>AliExpress</w:t>
      </w:r>
      <w:proofErr w:type="spellEnd"/>
      <w:r w:rsidR="00CF67AC">
        <w:rPr>
          <w:rFonts w:ascii="Segoe UI" w:hAnsi="Segoe UI" w:cs="Segoe UI"/>
        </w:rPr>
        <w:t>.</w:t>
      </w:r>
    </w:p>
    <w:p w14:paraId="4CB2B312" w14:textId="6F847C07" w:rsidR="00A16245" w:rsidRDefault="00A16245">
      <w:pPr>
        <w:pBdr>
          <w:bottom w:val="single" w:sz="6" w:space="1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>Os sites não nos mostram qual das duas caixas está incorreta.</w:t>
      </w:r>
    </w:p>
    <w:p w14:paraId="19ED322D" w14:textId="5D07D6C6" w:rsidR="00A16245" w:rsidRPr="00CF67AC" w:rsidRDefault="00A16245">
      <w:pPr>
        <w:pBdr>
          <w:bottom w:val="single" w:sz="6" w:space="1" w:color="auto"/>
        </w:pBdr>
        <w:rPr>
          <w:rFonts w:ascii="Segoe UI" w:hAnsi="Segoe UI" w:cs="Segoe UI"/>
          <w:sz w:val="28"/>
          <w:szCs w:val="28"/>
        </w:rPr>
      </w:pPr>
      <w:proofErr w:type="spellStart"/>
      <w:r w:rsidRPr="00A16245">
        <w:rPr>
          <w:rFonts w:ascii="Segoe UI" w:hAnsi="Segoe UI" w:cs="Segoe UI"/>
          <w:b/>
          <w:bCs/>
          <w:sz w:val="28"/>
          <w:szCs w:val="28"/>
        </w:rPr>
        <w:lastRenderedPageBreak/>
        <w:t>AliExpress</w:t>
      </w:r>
      <w:proofErr w:type="spellEnd"/>
      <w:r w:rsidRPr="00A16245">
        <w:rPr>
          <w:rFonts w:ascii="Segoe UI" w:hAnsi="Segoe UI" w:cs="Segoe UI"/>
          <w:b/>
          <w:bCs/>
          <w:sz w:val="28"/>
          <w:szCs w:val="28"/>
        </w:rPr>
        <w:t>:</w:t>
      </w:r>
      <w:r w:rsidRPr="00A16245">
        <w:rPr>
          <w:b/>
          <w:bCs/>
          <w:noProof/>
          <w:sz w:val="28"/>
          <w:szCs w:val="28"/>
        </w:rPr>
        <w:drawing>
          <wp:inline distT="0" distB="0" distL="0" distR="0" wp14:anchorId="5F263218" wp14:editId="33114E3E">
            <wp:extent cx="5400040" cy="4970780"/>
            <wp:effectExtent l="0" t="0" r="0" b="1270"/>
            <wp:docPr id="48979368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93689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0C35" w14:textId="77777777" w:rsidR="00A16245" w:rsidRPr="00CF67AC" w:rsidRDefault="00A16245">
      <w:pPr>
        <w:pBdr>
          <w:bottom w:val="single" w:sz="6" w:space="1" w:color="auto"/>
        </w:pBdr>
        <w:rPr>
          <w:rFonts w:ascii="Segoe UI" w:hAnsi="Segoe UI" w:cs="Segoe UI"/>
        </w:rPr>
      </w:pPr>
    </w:p>
    <w:p w14:paraId="7A39CB44" w14:textId="6C025E02" w:rsidR="00A16245" w:rsidRPr="00CF67AC" w:rsidRDefault="00A16245">
      <w:pPr>
        <w:pBdr>
          <w:bottom w:val="single" w:sz="6" w:space="1" w:color="auto"/>
        </w:pBdr>
        <w:rPr>
          <w:rFonts w:ascii="Segoe UI" w:hAnsi="Segoe UI" w:cs="Segoe UI"/>
          <w:b/>
          <w:bCs/>
          <w:sz w:val="28"/>
          <w:szCs w:val="28"/>
        </w:rPr>
      </w:pPr>
      <w:proofErr w:type="spellStart"/>
      <w:r w:rsidRPr="00CF67AC">
        <w:rPr>
          <w:rFonts w:ascii="Segoe UI" w:hAnsi="Segoe UI" w:cs="Segoe UI"/>
          <w:b/>
          <w:bCs/>
          <w:sz w:val="28"/>
          <w:szCs w:val="28"/>
        </w:rPr>
        <w:t>Shopee</w:t>
      </w:r>
      <w:proofErr w:type="spellEnd"/>
      <w:r w:rsidRPr="00CF67AC">
        <w:rPr>
          <w:rFonts w:ascii="Segoe UI" w:hAnsi="Segoe UI" w:cs="Segoe UI"/>
          <w:b/>
          <w:bCs/>
          <w:sz w:val="28"/>
          <w:szCs w:val="28"/>
        </w:rPr>
        <w:t>:</w:t>
      </w:r>
    </w:p>
    <w:p w14:paraId="6E46049E" w14:textId="03E2073F" w:rsidR="00A16245" w:rsidRPr="00CF67AC" w:rsidRDefault="00A16245">
      <w:pPr>
        <w:pBdr>
          <w:bottom w:val="single" w:sz="6" w:space="1" w:color="auto"/>
        </w:pBdr>
        <w:rPr>
          <w:rFonts w:ascii="Segoe UI" w:hAnsi="Segoe UI" w:cs="Segoe UI"/>
        </w:rPr>
      </w:pPr>
      <w:r w:rsidRPr="00CF67AC">
        <w:rPr>
          <w:noProof/>
        </w:rPr>
        <w:drawing>
          <wp:inline distT="0" distB="0" distL="0" distR="0" wp14:anchorId="25DD19CD" wp14:editId="30702B68">
            <wp:extent cx="5400040" cy="2691130"/>
            <wp:effectExtent l="0" t="0" r="0" b="0"/>
            <wp:docPr id="56010216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02166" name="Imagem 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6472" w14:textId="77777777" w:rsidR="00A16245" w:rsidRPr="00CF67AC" w:rsidRDefault="00A16245">
      <w:pPr>
        <w:rPr>
          <w:rFonts w:ascii="Segoe UI" w:hAnsi="Segoe UI" w:cs="Segoe UI"/>
        </w:rPr>
      </w:pPr>
    </w:p>
    <w:p w14:paraId="4CF21759" w14:textId="61B18678" w:rsidR="00CF67AC" w:rsidRDefault="00CF67AC" w:rsidP="00CF67AC">
      <w:pPr>
        <w:rPr>
          <w:rFonts w:ascii="Segoe UI" w:hAnsi="Segoe UI" w:cs="Segoe UI"/>
          <w:b/>
          <w:bCs/>
          <w:sz w:val="48"/>
          <w:szCs w:val="48"/>
        </w:rPr>
      </w:pPr>
      <w:r w:rsidRPr="00CF67AC">
        <w:rPr>
          <w:rFonts w:ascii="Segoe UI" w:hAnsi="Segoe UI" w:cs="Segoe UI"/>
          <w:b/>
          <w:bCs/>
          <w:sz w:val="48"/>
          <w:szCs w:val="48"/>
        </w:rPr>
        <w:t xml:space="preserve">Página com título </w:t>
      </w:r>
      <w:r>
        <w:rPr>
          <w:rFonts w:ascii="Segoe UI" w:hAnsi="Segoe UI" w:cs="Segoe UI"/>
          <w:b/>
          <w:bCs/>
          <w:sz w:val="48"/>
          <w:szCs w:val="48"/>
        </w:rPr>
        <w:t>(</w:t>
      </w:r>
      <w:r w:rsidRPr="00CF67AC">
        <w:rPr>
          <w:rFonts w:ascii="Segoe UI" w:hAnsi="Segoe UI" w:cs="Segoe UI"/>
          <w:b/>
          <w:bCs/>
          <w:sz w:val="48"/>
          <w:szCs w:val="48"/>
        </w:rPr>
        <w:t>A</w:t>
      </w:r>
      <w:r>
        <w:rPr>
          <w:rFonts w:ascii="Segoe UI" w:hAnsi="Segoe UI" w:cs="Segoe UI"/>
          <w:b/>
          <w:bCs/>
          <w:sz w:val="48"/>
          <w:szCs w:val="48"/>
        </w:rPr>
        <w:t>)</w:t>
      </w:r>
    </w:p>
    <w:p w14:paraId="303DE1A4" w14:textId="0F4931F6" w:rsidR="00B82EBF" w:rsidRPr="00B82EBF" w:rsidRDefault="00B82EBF" w:rsidP="00CF67AC">
      <w:pPr>
        <w:rPr>
          <w:rFonts w:ascii="Segoe UI" w:hAnsi="Segoe UI" w:cs="Segoe UI"/>
          <w:b/>
          <w:bCs/>
          <w:sz w:val="36"/>
          <w:szCs w:val="36"/>
        </w:rPr>
      </w:pPr>
      <w:r w:rsidRPr="00B82EBF">
        <w:rPr>
          <w:rFonts w:ascii="Segoe UI" w:hAnsi="Segoe UI" w:cs="Segoe UI"/>
          <w:b/>
          <w:bCs/>
          <w:sz w:val="36"/>
          <w:szCs w:val="36"/>
        </w:rPr>
        <w:t>Operável</w:t>
      </w:r>
    </w:p>
    <w:p w14:paraId="23E26AC1" w14:textId="77777777" w:rsidR="00CF67AC" w:rsidRDefault="00CF67AC" w:rsidP="00CF67AC">
      <w:pPr>
        <w:rPr>
          <w:rFonts w:ascii="Segoe UI" w:hAnsi="Segoe UI" w:cs="Segoe UI"/>
        </w:rPr>
      </w:pPr>
      <w:r w:rsidRPr="00CF67AC">
        <w:rPr>
          <w:rFonts w:ascii="Segoe UI" w:hAnsi="Segoe UI" w:cs="Segoe UI"/>
        </w:rPr>
        <w:t>Cada tela de um sistema ou aplicativo deve ter um título principal que explique de forma clara e objetiva qual é o propósito ou função daquela tela.</w:t>
      </w:r>
    </w:p>
    <w:p w14:paraId="15364940" w14:textId="5401B0D2" w:rsidR="00CF67AC" w:rsidRDefault="00CF67AC" w:rsidP="00CF67AC">
      <w:pPr>
        <w:rPr>
          <w:rFonts w:ascii="Segoe UI" w:hAnsi="Segoe UI" w:cs="Segoe UI"/>
        </w:rPr>
      </w:pPr>
      <w:r>
        <w:rPr>
          <w:rFonts w:ascii="Segoe UI" w:hAnsi="Segoe UI" w:cs="Segoe UI"/>
        </w:rPr>
        <w:t>Como por exemplo um site de notícias.</w:t>
      </w:r>
    </w:p>
    <w:p w14:paraId="5D6DF761" w14:textId="77777777" w:rsidR="00CF67AC" w:rsidRDefault="00CF67AC" w:rsidP="00CF67AC">
      <w:pPr>
        <w:rPr>
          <w:rFonts w:ascii="Segoe UI" w:hAnsi="Segoe UI" w:cs="Segoe UI"/>
        </w:rPr>
      </w:pPr>
    </w:p>
    <w:p w14:paraId="5907AFB2" w14:textId="251E706B" w:rsidR="00CF67AC" w:rsidRPr="00CF67AC" w:rsidRDefault="00CF67AC" w:rsidP="00CF67AC">
      <w:pPr>
        <w:rPr>
          <w:rFonts w:ascii="Segoe UI" w:hAnsi="Segoe UI" w:cs="Segoe UI"/>
          <w:b/>
          <w:bCs/>
          <w:sz w:val="28"/>
          <w:szCs w:val="28"/>
        </w:rPr>
      </w:pPr>
      <w:r w:rsidRPr="00CF67AC">
        <w:rPr>
          <w:rFonts w:ascii="Segoe UI" w:hAnsi="Segoe UI" w:cs="Segoe UI"/>
          <w:b/>
          <w:bCs/>
          <w:sz w:val="28"/>
          <w:szCs w:val="28"/>
        </w:rPr>
        <w:t>Globo:</w:t>
      </w:r>
    </w:p>
    <w:p w14:paraId="04AC266D" w14:textId="5B9FFE0F" w:rsidR="00CF67AC" w:rsidRDefault="00CF67AC" w:rsidP="00CF67A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F2C0E2A" wp14:editId="290C0578">
            <wp:extent cx="5400040" cy="3131185"/>
            <wp:effectExtent l="0" t="0" r="0" b="0"/>
            <wp:docPr id="2071084610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84610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12BA" w14:textId="77777777" w:rsidR="00CF67AC" w:rsidRDefault="00CF67AC" w:rsidP="00CF67AC">
      <w:pPr>
        <w:rPr>
          <w:rFonts w:ascii="Segoe UI" w:hAnsi="Segoe UI" w:cs="Segoe UI"/>
        </w:rPr>
      </w:pPr>
    </w:p>
    <w:p w14:paraId="5BDD8B40" w14:textId="238AD2F9" w:rsidR="00CF67AC" w:rsidRDefault="00CF67AC" w:rsidP="00943748">
      <w:pPr>
        <w:pBdr>
          <w:bottom w:val="single" w:sz="6" w:space="1" w:color="auto"/>
        </w:pBdr>
        <w:rPr>
          <w:rFonts w:ascii="Segoe UI" w:hAnsi="Segoe UI" w:cs="Segoe UI"/>
          <w:b/>
          <w:bCs/>
          <w:sz w:val="28"/>
          <w:szCs w:val="28"/>
        </w:rPr>
      </w:pPr>
      <w:r w:rsidRPr="00CF67AC">
        <w:rPr>
          <w:rFonts w:ascii="Segoe UI" w:hAnsi="Segoe UI" w:cs="Segoe UI"/>
          <w:b/>
          <w:bCs/>
          <w:sz w:val="28"/>
          <w:szCs w:val="28"/>
        </w:rPr>
        <w:lastRenderedPageBreak/>
        <w:t>Estadão:</w:t>
      </w:r>
      <w:r>
        <w:rPr>
          <w:rFonts w:ascii="Segoe UI" w:hAnsi="Segoe UI" w:cs="Segoe UI"/>
          <w:b/>
          <w:bCs/>
        </w:rPr>
        <w:br/>
      </w:r>
      <w:r>
        <w:rPr>
          <w:noProof/>
        </w:rPr>
        <w:drawing>
          <wp:inline distT="0" distB="0" distL="0" distR="0" wp14:anchorId="2F6A9344" wp14:editId="6D58D4A1">
            <wp:extent cx="5400040" cy="2625090"/>
            <wp:effectExtent l="0" t="0" r="0" b="3810"/>
            <wp:docPr id="965212388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12388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1F88" w14:textId="77777777" w:rsidR="00B82EBF" w:rsidRPr="00943748" w:rsidRDefault="00B82EBF" w:rsidP="00943748">
      <w:pPr>
        <w:pBdr>
          <w:bottom w:val="single" w:sz="6" w:space="1" w:color="auto"/>
        </w:pBdr>
        <w:rPr>
          <w:rFonts w:ascii="Segoe UI" w:hAnsi="Segoe UI" w:cs="Segoe UI"/>
          <w:b/>
          <w:bCs/>
          <w:sz w:val="28"/>
          <w:szCs w:val="28"/>
        </w:rPr>
      </w:pPr>
    </w:p>
    <w:p w14:paraId="060AA121" w14:textId="77777777" w:rsidR="00B82EBF" w:rsidRDefault="00B82EBF" w:rsidP="00CF67AC">
      <w:pPr>
        <w:rPr>
          <w:rFonts w:ascii="Segoe UI" w:hAnsi="Segoe UI" w:cs="Segoe UI"/>
          <w:b/>
          <w:bCs/>
          <w:sz w:val="48"/>
          <w:szCs w:val="48"/>
        </w:rPr>
      </w:pPr>
    </w:p>
    <w:p w14:paraId="2B069590" w14:textId="24C75F28" w:rsidR="00CF67AC" w:rsidRDefault="00CF67AC" w:rsidP="00CF67AC">
      <w:pPr>
        <w:rPr>
          <w:rFonts w:ascii="Segoe UI" w:hAnsi="Segoe UI" w:cs="Segoe UI"/>
          <w:b/>
          <w:bCs/>
          <w:sz w:val="48"/>
          <w:szCs w:val="48"/>
        </w:rPr>
      </w:pPr>
      <w:r w:rsidRPr="00CF67AC">
        <w:rPr>
          <w:rFonts w:ascii="Segoe UI" w:hAnsi="Segoe UI" w:cs="Segoe UI"/>
          <w:b/>
          <w:bCs/>
          <w:sz w:val="48"/>
          <w:szCs w:val="48"/>
        </w:rPr>
        <w:t>Localização</w:t>
      </w:r>
      <w:r>
        <w:rPr>
          <w:rFonts w:ascii="Segoe UI" w:hAnsi="Segoe UI" w:cs="Segoe UI"/>
          <w:b/>
          <w:bCs/>
          <w:sz w:val="48"/>
          <w:szCs w:val="48"/>
        </w:rPr>
        <w:t xml:space="preserve"> (AAA)</w:t>
      </w:r>
    </w:p>
    <w:p w14:paraId="5163009A" w14:textId="7201D266" w:rsidR="00B82EBF" w:rsidRPr="00B82EBF" w:rsidRDefault="00B82EBF" w:rsidP="00CF67AC">
      <w:pPr>
        <w:rPr>
          <w:rFonts w:ascii="Segoe UI" w:hAnsi="Segoe UI" w:cs="Segoe UI"/>
          <w:b/>
          <w:bCs/>
          <w:sz w:val="36"/>
          <w:szCs w:val="36"/>
        </w:rPr>
      </w:pPr>
      <w:r>
        <w:rPr>
          <w:rFonts w:ascii="Segoe UI" w:hAnsi="Segoe UI" w:cs="Segoe UI"/>
          <w:b/>
          <w:bCs/>
          <w:sz w:val="36"/>
          <w:szCs w:val="36"/>
        </w:rPr>
        <w:t>Operável</w:t>
      </w:r>
    </w:p>
    <w:p w14:paraId="7BE7F2AE" w14:textId="613A46F9" w:rsidR="00CF67AC" w:rsidRDefault="00CF67AC" w:rsidP="00CF67AC">
      <w:pPr>
        <w:rPr>
          <w:rFonts w:ascii="Segoe UI" w:hAnsi="Segoe UI" w:cs="Segoe UI"/>
        </w:rPr>
      </w:pPr>
      <w:r w:rsidRPr="00CF67AC">
        <w:rPr>
          <w:rFonts w:ascii="Segoe UI" w:hAnsi="Segoe UI" w:cs="Segoe UI"/>
        </w:rPr>
        <w:t>As informações de navegação, que indicam a posição do usuário dentro de um conjunto de páginas da web, devem estar facilmente acessíveis e disponíveis para garantir uma experiência de navegação mais clara e intuitiva.</w:t>
      </w:r>
    </w:p>
    <w:p w14:paraId="59D65E07" w14:textId="77777777" w:rsidR="00CF67AC" w:rsidRPr="00943748" w:rsidRDefault="00CF67AC" w:rsidP="00CF67AC">
      <w:pPr>
        <w:rPr>
          <w:rFonts w:ascii="Segoe UI" w:hAnsi="Segoe UI" w:cs="Segoe UI"/>
          <w:sz w:val="28"/>
          <w:szCs w:val="28"/>
        </w:rPr>
      </w:pPr>
    </w:p>
    <w:p w14:paraId="6043CFEB" w14:textId="4560DA91" w:rsidR="00CF67AC" w:rsidRDefault="00CF67AC" w:rsidP="00CF67AC">
      <w:pPr>
        <w:rPr>
          <w:rFonts w:ascii="Segoe UI" w:hAnsi="Segoe UI" w:cs="Segoe UI"/>
          <w:b/>
          <w:bCs/>
        </w:rPr>
      </w:pPr>
      <w:r w:rsidRPr="00943748">
        <w:rPr>
          <w:rFonts w:ascii="Segoe UI" w:hAnsi="Segoe UI" w:cs="Segoe UI"/>
          <w:b/>
          <w:bCs/>
          <w:sz w:val="28"/>
          <w:szCs w:val="28"/>
        </w:rPr>
        <w:t>Mercado Livre (Correto):</w:t>
      </w:r>
      <w:r>
        <w:rPr>
          <w:rFonts w:ascii="Segoe UI" w:hAnsi="Segoe UI" w:cs="Segoe UI"/>
          <w:b/>
          <w:bCs/>
        </w:rPr>
        <w:br/>
      </w:r>
      <w:r>
        <w:rPr>
          <w:rFonts w:ascii="Segoe UI" w:hAnsi="Segoe UI" w:cs="Segoe UI"/>
          <w:b/>
          <w:bCs/>
        </w:rPr>
        <w:br/>
      </w:r>
      <w:r w:rsidR="00943748">
        <w:rPr>
          <w:noProof/>
        </w:rPr>
        <w:drawing>
          <wp:inline distT="0" distB="0" distL="0" distR="0" wp14:anchorId="71FA18D1" wp14:editId="78E6DE58">
            <wp:extent cx="5400040" cy="2414905"/>
            <wp:effectExtent l="0" t="0" r="0" b="4445"/>
            <wp:docPr id="85230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05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748">
        <w:rPr>
          <w:rFonts w:ascii="Segoe UI" w:hAnsi="Segoe UI" w:cs="Segoe UI"/>
          <w:b/>
          <w:bCs/>
        </w:rPr>
        <w:br/>
      </w:r>
      <w:r w:rsidR="00943748">
        <w:rPr>
          <w:rFonts w:ascii="Segoe UI" w:hAnsi="Segoe UI" w:cs="Segoe UI"/>
          <w:b/>
          <w:bCs/>
        </w:rPr>
        <w:lastRenderedPageBreak/>
        <w:br/>
      </w:r>
      <w:r w:rsidR="00943748">
        <w:rPr>
          <w:noProof/>
        </w:rPr>
        <w:drawing>
          <wp:inline distT="0" distB="0" distL="0" distR="0" wp14:anchorId="2FADBE6D" wp14:editId="3CEF1857">
            <wp:extent cx="5400040" cy="2590800"/>
            <wp:effectExtent l="0" t="0" r="0" b="0"/>
            <wp:docPr id="348581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814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B77C" w14:textId="5E490D1C" w:rsidR="00943748" w:rsidRDefault="00943748" w:rsidP="00CF67AC">
      <w:pPr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3388E60E" wp14:editId="198EB9A8">
            <wp:extent cx="5400040" cy="2174875"/>
            <wp:effectExtent l="0" t="0" r="0" b="0"/>
            <wp:docPr id="32045136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1368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1028" w14:textId="77777777" w:rsidR="00943748" w:rsidRDefault="00943748" w:rsidP="00CF67AC">
      <w:pPr>
        <w:pBdr>
          <w:bottom w:val="single" w:sz="6" w:space="1" w:color="auto"/>
        </w:pBdr>
        <w:rPr>
          <w:rFonts w:ascii="Segoe UI" w:hAnsi="Segoe UI" w:cs="Segoe UI"/>
          <w:b/>
          <w:bCs/>
        </w:rPr>
      </w:pPr>
    </w:p>
    <w:p w14:paraId="0C5014EA" w14:textId="77777777" w:rsidR="00943748" w:rsidRDefault="00943748" w:rsidP="00943748">
      <w:pPr>
        <w:rPr>
          <w:rFonts w:ascii="Segoe UI" w:hAnsi="Segoe UI" w:cs="Segoe UI"/>
          <w:b/>
          <w:bCs/>
          <w:sz w:val="48"/>
          <w:szCs w:val="48"/>
        </w:rPr>
      </w:pPr>
    </w:p>
    <w:p w14:paraId="09F8064C" w14:textId="78B68CD5" w:rsidR="00943748" w:rsidRDefault="00943748" w:rsidP="00943748">
      <w:pPr>
        <w:rPr>
          <w:rFonts w:ascii="Segoe UI" w:hAnsi="Segoe UI" w:cs="Segoe UI"/>
          <w:b/>
          <w:bCs/>
          <w:sz w:val="48"/>
          <w:szCs w:val="48"/>
        </w:rPr>
      </w:pPr>
      <w:proofErr w:type="gramStart"/>
      <w:r>
        <w:rPr>
          <w:rFonts w:ascii="Segoe UI" w:hAnsi="Segoe UI" w:cs="Segoe UI"/>
          <w:b/>
          <w:bCs/>
          <w:sz w:val="48"/>
          <w:szCs w:val="48"/>
        </w:rPr>
        <w:t>Responsividade</w:t>
      </w:r>
      <w:r>
        <w:rPr>
          <w:rFonts w:ascii="Segoe UI" w:hAnsi="Segoe UI" w:cs="Segoe UI"/>
          <w:b/>
          <w:bCs/>
          <w:sz w:val="48"/>
          <w:szCs w:val="48"/>
        </w:rPr>
        <w:t xml:space="preserve">  (</w:t>
      </w:r>
      <w:proofErr w:type="gramEnd"/>
      <w:r>
        <w:rPr>
          <w:rFonts w:ascii="Segoe UI" w:hAnsi="Segoe UI" w:cs="Segoe UI"/>
          <w:b/>
          <w:bCs/>
          <w:sz w:val="48"/>
          <w:szCs w:val="48"/>
        </w:rPr>
        <w:t>AAA)</w:t>
      </w:r>
    </w:p>
    <w:p w14:paraId="449A0825" w14:textId="5BB98F2D" w:rsidR="00B82EBF" w:rsidRPr="00B82EBF" w:rsidRDefault="00B82EBF" w:rsidP="00943748">
      <w:pPr>
        <w:rPr>
          <w:rFonts w:ascii="Segoe UI" w:hAnsi="Segoe UI" w:cs="Segoe UI"/>
          <w:b/>
          <w:bCs/>
          <w:sz w:val="36"/>
          <w:szCs w:val="36"/>
        </w:rPr>
      </w:pPr>
      <w:r w:rsidRPr="00B82EBF">
        <w:rPr>
          <w:rFonts w:ascii="Segoe UI" w:hAnsi="Segoe UI" w:cs="Segoe UI"/>
          <w:b/>
          <w:bCs/>
          <w:sz w:val="36"/>
          <w:szCs w:val="36"/>
        </w:rPr>
        <w:t>Adaptável</w:t>
      </w:r>
    </w:p>
    <w:p w14:paraId="0D6A4FF4" w14:textId="0B16556C" w:rsidR="00943748" w:rsidRPr="00943748" w:rsidRDefault="00943748" w:rsidP="00943748">
      <w:pPr>
        <w:jc w:val="both"/>
        <w:rPr>
          <w:rFonts w:ascii="Segoe UI" w:hAnsi="Segoe UI" w:cs="Segoe UI"/>
        </w:rPr>
      </w:pPr>
      <w:r w:rsidRPr="00943748">
        <w:rPr>
          <w:rFonts w:ascii="Segoe UI" w:hAnsi="Segoe UI" w:cs="Segoe UI"/>
        </w:rPr>
        <w:t>Ao criar conteúdo, é importante considerar a apresentação em diferentes formatos e dispositivos, garantindo que a informação e a estrutura sejam preservadas independentemente da forma como o conteúdo é apresentado. Isso pode incluir a criação de layouts simplificados ou outras formas de apresentação alternativas.</w:t>
      </w:r>
    </w:p>
    <w:p w14:paraId="3DBE1FA2" w14:textId="77777777" w:rsidR="00CF67AC" w:rsidRDefault="00CF67AC" w:rsidP="00CF67AC">
      <w:pPr>
        <w:rPr>
          <w:rFonts w:ascii="Segoe UI" w:hAnsi="Segoe UI" w:cs="Segoe UI"/>
        </w:rPr>
      </w:pPr>
    </w:p>
    <w:p w14:paraId="5D9400AD" w14:textId="30F862F4" w:rsidR="00943748" w:rsidRDefault="00943748" w:rsidP="00CF67AC">
      <w:pPr>
        <w:rPr>
          <w:rFonts w:ascii="Segoe UI" w:hAnsi="Segoe UI" w:cs="Segoe UI"/>
          <w:b/>
          <w:bCs/>
          <w:sz w:val="28"/>
          <w:szCs w:val="28"/>
        </w:rPr>
      </w:pPr>
      <w:r w:rsidRPr="00943748">
        <w:rPr>
          <w:rFonts w:ascii="Segoe UI" w:hAnsi="Segoe UI" w:cs="Segoe UI"/>
          <w:b/>
          <w:bCs/>
          <w:sz w:val="28"/>
          <w:szCs w:val="28"/>
        </w:rPr>
        <w:lastRenderedPageBreak/>
        <w:t>Siga (Correto)</w:t>
      </w:r>
      <w:r>
        <w:rPr>
          <w:rFonts w:ascii="Segoe UI" w:hAnsi="Segoe UI" w:cs="Segoe UI"/>
          <w:b/>
          <w:bCs/>
          <w:sz w:val="28"/>
          <w:szCs w:val="28"/>
        </w:rPr>
        <w:t>:</w:t>
      </w:r>
      <w:r>
        <w:rPr>
          <w:rFonts w:ascii="Segoe UI" w:hAnsi="Segoe UI" w:cs="Segoe UI"/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1EC863AA" wp14:editId="7CA36FEF">
            <wp:extent cx="4439512" cy="3609975"/>
            <wp:effectExtent l="0" t="0" r="0" b="0"/>
            <wp:docPr id="122936960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69603" name="Imagem 1" descr="Tabel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0788" cy="361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E7AE" w14:textId="6A8643CD" w:rsidR="00943748" w:rsidRPr="00943748" w:rsidRDefault="00943748" w:rsidP="00CF67AC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Celular:</w:t>
      </w:r>
    </w:p>
    <w:p w14:paraId="730049CC" w14:textId="6FB6F82C" w:rsidR="00CF67AC" w:rsidRDefault="00943748" w:rsidP="00943748">
      <w:pPr>
        <w:pBdr>
          <w:bottom w:val="single" w:sz="6" w:space="1" w:color="auto"/>
        </w:pBd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95BB5CE" wp14:editId="2F0A9C85">
            <wp:extent cx="2962275" cy="4403383"/>
            <wp:effectExtent l="0" t="0" r="0" b="0"/>
            <wp:docPr id="512114862" name="Imagem 1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14862" name="Imagem 1" descr="Uma imagem contendo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8505" cy="441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68D2" w14:textId="5C9AEE80" w:rsidR="00B82EBF" w:rsidRDefault="00B82EBF" w:rsidP="00B82EBF">
      <w:pPr>
        <w:rPr>
          <w:rFonts w:ascii="Segoe UI" w:hAnsi="Segoe UI" w:cs="Segoe UI"/>
          <w:b/>
          <w:bCs/>
          <w:sz w:val="48"/>
          <w:szCs w:val="48"/>
        </w:rPr>
      </w:pPr>
      <w:r>
        <w:rPr>
          <w:rFonts w:ascii="Segoe UI" w:hAnsi="Segoe UI" w:cs="Segoe UI"/>
          <w:b/>
          <w:bCs/>
          <w:sz w:val="48"/>
          <w:szCs w:val="48"/>
        </w:rPr>
        <w:lastRenderedPageBreak/>
        <w:t>Ajuda</w:t>
      </w:r>
      <w:r>
        <w:rPr>
          <w:rFonts w:ascii="Segoe UI" w:hAnsi="Segoe UI" w:cs="Segoe UI"/>
          <w:b/>
          <w:bCs/>
          <w:sz w:val="48"/>
          <w:szCs w:val="48"/>
        </w:rPr>
        <w:t xml:space="preserve"> (AAA)</w:t>
      </w:r>
    </w:p>
    <w:p w14:paraId="6439D5D9" w14:textId="3497A297" w:rsidR="00B82EBF" w:rsidRDefault="00B82EBF" w:rsidP="00B82EBF">
      <w:pPr>
        <w:rPr>
          <w:rFonts w:ascii="Segoe UI" w:hAnsi="Segoe UI" w:cs="Segoe UI"/>
          <w:b/>
          <w:bCs/>
          <w:sz w:val="36"/>
          <w:szCs w:val="36"/>
        </w:rPr>
      </w:pPr>
      <w:r w:rsidRPr="00B82EBF">
        <w:rPr>
          <w:rFonts w:ascii="Segoe UI" w:hAnsi="Segoe UI" w:cs="Segoe UI"/>
          <w:b/>
          <w:bCs/>
          <w:sz w:val="36"/>
          <w:szCs w:val="36"/>
        </w:rPr>
        <w:t>Assistência de entrada</w:t>
      </w:r>
    </w:p>
    <w:p w14:paraId="55C9B56F" w14:textId="54E6CD78" w:rsidR="00B82EBF" w:rsidRDefault="00B82EBF" w:rsidP="00B82EBF">
      <w:pPr>
        <w:rPr>
          <w:rFonts w:ascii="Segoe UI" w:hAnsi="Segoe UI" w:cs="Segoe UI"/>
          <w:sz w:val="24"/>
          <w:szCs w:val="24"/>
        </w:rPr>
      </w:pPr>
      <w:r w:rsidRPr="00B82EBF">
        <w:rPr>
          <w:rFonts w:ascii="Segoe UI" w:hAnsi="Segoe UI" w:cs="Segoe UI"/>
          <w:sz w:val="24"/>
          <w:szCs w:val="24"/>
        </w:rPr>
        <w:t>A ajuda para o usuário só é necessária quando o rótulo de um elemento não é suficiente para descrever completamente a sua funcionalidade. Quando a ajuda é disponibilizada, ela deve ser facilmente acessível e óbvia para o usuário, permitindo que ele obtenha suporte sempre que precisa</w:t>
      </w:r>
      <w:r>
        <w:rPr>
          <w:rFonts w:ascii="Segoe UI" w:hAnsi="Segoe UI" w:cs="Segoe UI"/>
          <w:sz w:val="24"/>
          <w:szCs w:val="24"/>
        </w:rPr>
        <w:t>r.</w:t>
      </w:r>
    </w:p>
    <w:p w14:paraId="0E0B2122" w14:textId="77777777" w:rsidR="00B82EBF" w:rsidRDefault="00B82EBF" w:rsidP="00B82EBF">
      <w:pPr>
        <w:rPr>
          <w:rFonts w:ascii="Segoe UI" w:hAnsi="Segoe UI" w:cs="Segoe UI"/>
          <w:sz w:val="24"/>
          <w:szCs w:val="24"/>
        </w:rPr>
      </w:pPr>
    </w:p>
    <w:p w14:paraId="721E7BD7" w14:textId="46CC96CE" w:rsidR="00B82EBF" w:rsidRDefault="00B82EBF" w:rsidP="00B82EBF">
      <w:pPr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31C238DA" wp14:editId="28D87830">
            <wp:extent cx="5400040" cy="3640455"/>
            <wp:effectExtent l="0" t="0" r="0" b="0"/>
            <wp:docPr id="36861198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11982" name="Imagem 1" descr="Interface gráfica do usuário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F81A" w14:textId="77777777" w:rsidR="00B82EBF" w:rsidRPr="00B82EBF" w:rsidRDefault="00B82EBF" w:rsidP="00B82EBF">
      <w:pPr>
        <w:rPr>
          <w:rFonts w:ascii="Segoe UI" w:hAnsi="Segoe UI" w:cs="Segoe UI"/>
          <w:sz w:val="24"/>
          <w:szCs w:val="24"/>
        </w:rPr>
      </w:pPr>
    </w:p>
    <w:p w14:paraId="33811662" w14:textId="77777777" w:rsidR="00943748" w:rsidRDefault="00943748" w:rsidP="00B82EBF">
      <w:pPr>
        <w:rPr>
          <w:rFonts w:ascii="Segoe UI" w:hAnsi="Segoe UI" w:cs="Segoe UI"/>
        </w:rPr>
      </w:pPr>
    </w:p>
    <w:p w14:paraId="48FED175" w14:textId="77777777" w:rsidR="00B82EBF" w:rsidRDefault="00B82EBF" w:rsidP="00B82EBF">
      <w:pPr>
        <w:rPr>
          <w:rFonts w:ascii="Segoe UI" w:hAnsi="Segoe UI" w:cs="Segoe UI"/>
        </w:rPr>
      </w:pPr>
    </w:p>
    <w:p w14:paraId="4D32BD9D" w14:textId="77777777" w:rsidR="00943748" w:rsidRDefault="00943748" w:rsidP="00943748">
      <w:pPr>
        <w:rPr>
          <w:rFonts w:ascii="Segoe UI" w:hAnsi="Segoe UI" w:cs="Segoe UI"/>
        </w:rPr>
      </w:pPr>
    </w:p>
    <w:p w14:paraId="0B6F3067" w14:textId="77777777" w:rsidR="00CF67AC" w:rsidRDefault="00CF67AC" w:rsidP="00CF67AC">
      <w:pPr>
        <w:rPr>
          <w:rFonts w:ascii="Segoe UI" w:hAnsi="Segoe UI" w:cs="Segoe UI"/>
        </w:rPr>
      </w:pPr>
    </w:p>
    <w:p w14:paraId="03555FAD" w14:textId="77777777" w:rsidR="00CF67AC" w:rsidRDefault="00CF67AC" w:rsidP="00CF67AC">
      <w:pPr>
        <w:rPr>
          <w:rFonts w:ascii="Segoe UI" w:hAnsi="Segoe UI" w:cs="Segoe UI"/>
        </w:rPr>
      </w:pPr>
    </w:p>
    <w:p w14:paraId="0F45EB60" w14:textId="77777777" w:rsidR="00A16245" w:rsidRDefault="00A16245">
      <w:pPr>
        <w:rPr>
          <w:rFonts w:ascii="Segoe UI" w:hAnsi="Segoe UI" w:cs="Segoe UI"/>
        </w:rPr>
      </w:pPr>
    </w:p>
    <w:p w14:paraId="6BF59FB7" w14:textId="77777777" w:rsidR="00A16245" w:rsidRDefault="00A16245">
      <w:pPr>
        <w:rPr>
          <w:rFonts w:ascii="Segoe UI" w:hAnsi="Segoe UI" w:cs="Segoe UI"/>
        </w:rPr>
      </w:pPr>
    </w:p>
    <w:p w14:paraId="340CBF0B" w14:textId="77777777" w:rsidR="00A16245" w:rsidRDefault="00A16245">
      <w:pPr>
        <w:rPr>
          <w:rFonts w:ascii="Segoe UI" w:hAnsi="Segoe UI" w:cs="Segoe UI"/>
        </w:rPr>
      </w:pPr>
    </w:p>
    <w:p w14:paraId="5DAC24C9" w14:textId="77777777" w:rsidR="00A16245" w:rsidRDefault="00A16245">
      <w:pPr>
        <w:rPr>
          <w:rFonts w:ascii="Segoe UI" w:hAnsi="Segoe UI" w:cs="Segoe UI"/>
        </w:rPr>
      </w:pPr>
    </w:p>
    <w:p w14:paraId="59F9FE39" w14:textId="77777777" w:rsidR="00A16245" w:rsidRPr="00A16245" w:rsidRDefault="00A16245">
      <w:pPr>
        <w:rPr>
          <w:rFonts w:ascii="Segoe UI" w:hAnsi="Segoe UI" w:cs="Segoe UI"/>
        </w:rPr>
      </w:pPr>
    </w:p>
    <w:sectPr w:rsidR="00A16245" w:rsidRPr="00A162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8ECCA" w14:textId="77777777" w:rsidR="00555CB6" w:rsidRDefault="00555CB6" w:rsidP="00A16245">
      <w:pPr>
        <w:spacing w:after="0" w:line="240" w:lineRule="auto"/>
      </w:pPr>
      <w:r>
        <w:separator/>
      </w:r>
    </w:p>
  </w:endnote>
  <w:endnote w:type="continuationSeparator" w:id="0">
    <w:p w14:paraId="22596594" w14:textId="77777777" w:rsidR="00555CB6" w:rsidRDefault="00555CB6" w:rsidP="00A162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EE28C" w14:textId="77777777" w:rsidR="00555CB6" w:rsidRDefault="00555CB6" w:rsidP="00A16245">
      <w:pPr>
        <w:spacing w:after="0" w:line="240" w:lineRule="auto"/>
      </w:pPr>
      <w:r>
        <w:separator/>
      </w:r>
    </w:p>
  </w:footnote>
  <w:footnote w:type="continuationSeparator" w:id="0">
    <w:p w14:paraId="41090A5A" w14:textId="77777777" w:rsidR="00555CB6" w:rsidRDefault="00555CB6" w:rsidP="00A162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245"/>
    <w:rsid w:val="00555CB6"/>
    <w:rsid w:val="006C4ADA"/>
    <w:rsid w:val="00877C22"/>
    <w:rsid w:val="00943748"/>
    <w:rsid w:val="00A16245"/>
    <w:rsid w:val="00B82EBF"/>
    <w:rsid w:val="00CF6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58C40"/>
  <w15:chartTrackingRefBased/>
  <w15:docId w15:val="{797EDF48-FDA9-4CE0-BCD9-A8C1D5D28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2EBF"/>
  </w:style>
  <w:style w:type="paragraph" w:styleId="Ttulo1">
    <w:name w:val="heading 1"/>
    <w:basedOn w:val="Normal"/>
    <w:link w:val="Ttulo1Char"/>
    <w:uiPriority w:val="9"/>
    <w:qFormat/>
    <w:rsid w:val="00B82EB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162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16245"/>
  </w:style>
  <w:style w:type="paragraph" w:styleId="Rodap">
    <w:name w:val="footer"/>
    <w:basedOn w:val="Normal"/>
    <w:link w:val="RodapChar"/>
    <w:uiPriority w:val="99"/>
    <w:unhideWhenUsed/>
    <w:rsid w:val="00A162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16245"/>
  </w:style>
  <w:style w:type="character" w:customStyle="1" w:styleId="Ttulo1Char">
    <w:name w:val="Título 1 Char"/>
    <w:basedOn w:val="Fontepargpadro"/>
    <w:link w:val="Ttulo1"/>
    <w:uiPriority w:val="9"/>
    <w:rsid w:val="00B82EBF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14</Pages>
  <Words>515</Words>
  <Characters>2784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Seraggi</dc:creator>
  <cp:keywords/>
  <dc:description/>
  <cp:lastModifiedBy>Pedro Seraggi</cp:lastModifiedBy>
  <cp:revision>1</cp:revision>
  <dcterms:created xsi:type="dcterms:W3CDTF">2023-05-09T04:55:00Z</dcterms:created>
  <dcterms:modified xsi:type="dcterms:W3CDTF">2023-05-09T05:58:00Z</dcterms:modified>
</cp:coreProperties>
</file>